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00DB" w:rsidRDefault="00B400DB" w:rsidP="00B400DB">
      <w:pPr>
        <w:pStyle w:val="af0"/>
      </w:pPr>
      <w:r>
        <w:rPr>
          <w:noProof/>
        </w:rPr>
        <w:drawing>
          <wp:inline distT="0" distB="0" distL="0" distR="0">
            <wp:extent cx="9085006" cy="6076050"/>
            <wp:effectExtent l="0" t="0" r="0" b="0"/>
            <wp:docPr id="1" name="Рисунок 1" descr="C:\Users\Учитель\AppData\Local\Temp\18ef0695-7823-4969-b6ca-f3bcc0ae72cf_12-11-2025_09-25-00.zip.2cf\IMG_0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AppData\Local\Temp\18ef0695-7823-4969-b6ca-f3bcc0ae72cf_12-11-2025_09-25-00.zip.2cf\IMG_009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0651" cy="6086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B93" w:rsidRPr="00855B93" w:rsidRDefault="00855B93" w:rsidP="00855B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  <w:r w:rsidRPr="00855B93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ПОЯСНИТЕЛЬНАЯ ЗАПИСКА</w:t>
      </w:r>
    </w:p>
    <w:p w:rsidR="00855B93" w:rsidRPr="00855B93" w:rsidRDefault="00855B93" w:rsidP="00855B93">
      <w:pPr>
        <w:ind w:left="142" w:right="288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 xml:space="preserve">Личностные и </w:t>
      </w:r>
      <w:proofErr w:type="spellStart"/>
      <w:r w:rsidRPr="00855B93"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 w:rsidRPr="00855B93">
        <w:rPr>
          <w:rFonts w:ascii="Times New Roman" w:hAnsi="Times New Roman" w:cs="Times New Roman"/>
          <w:sz w:val="24"/>
          <w:szCs w:val="24"/>
        </w:rPr>
        <w:t xml:space="preserve"> результаты в примерной рабочей программе представлены с учётом особенностей преподавания родного русского языка в основной общеобразовательной школе, планируемые предметные результаты распределены по годам обучения с учётом методических традиций построения школьного курса родного русского языка.</w:t>
      </w:r>
    </w:p>
    <w:p w:rsidR="00855B93" w:rsidRPr="00855B93" w:rsidRDefault="00855B93" w:rsidP="00855B93">
      <w:pPr>
        <w:spacing w:before="262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b/>
          <w:sz w:val="24"/>
          <w:szCs w:val="24"/>
        </w:rPr>
        <w:t>ОБЩАЯ ХАРАКТЕРИСТИКА УЧЕБНОГО ПРЕДМЕТА «РОДНОЙ РУССКИЙ ЯЗЫК»</w:t>
      </w:r>
    </w:p>
    <w:p w:rsidR="00855B93" w:rsidRPr="00855B93" w:rsidRDefault="00855B93" w:rsidP="00855B93">
      <w:pPr>
        <w:spacing w:before="166"/>
        <w:ind w:firstLine="72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 xml:space="preserve">Русский язык —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</w:t>
      </w:r>
      <w:r w:rsidRPr="00855B93">
        <w:rPr>
          <w:rFonts w:ascii="Times New Roman" w:hAnsi="Times New Roman" w:cs="Times New Roman"/>
          <w:sz w:val="24"/>
          <w:szCs w:val="24"/>
        </w:rPr>
        <w:br/>
        <w:t xml:space="preserve">межнационального общения русский язык является средством коммуникации всех народов </w:t>
      </w:r>
      <w:r w:rsidRPr="00855B93">
        <w:rPr>
          <w:rFonts w:ascii="Times New Roman" w:hAnsi="Times New Roman" w:cs="Times New Roman"/>
          <w:sz w:val="24"/>
          <w:szCs w:val="24"/>
        </w:rPr>
        <w:br/>
        <w:t>Российской Федерации, основой их социально-экономической, культурной и духовной консолидации.</w:t>
      </w:r>
    </w:p>
    <w:p w:rsidR="00855B93" w:rsidRPr="00855B93" w:rsidRDefault="00855B93" w:rsidP="00855B93">
      <w:pPr>
        <w:spacing w:before="70"/>
        <w:ind w:firstLine="72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855B93" w:rsidRPr="00855B93" w:rsidRDefault="00855B93" w:rsidP="00855B93">
      <w:pPr>
        <w:spacing w:before="70"/>
        <w:ind w:right="720" w:firstLine="72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855B93" w:rsidRPr="00855B93" w:rsidRDefault="00855B93" w:rsidP="00855B93">
      <w:pPr>
        <w:spacing w:before="72"/>
        <w:ind w:right="432" w:firstLine="72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 xml:space="preserve">Обучение русскому языку в школе направлено на совершенствование нравственной и </w:t>
      </w:r>
      <w:r w:rsidRPr="00855B93">
        <w:rPr>
          <w:rFonts w:ascii="Times New Roman" w:hAnsi="Times New Roman" w:cs="Times New Roman"/>
          <w:sz w:val="24"/>
          <w:szCs w:val="24"/>
        </w:rPr>
        <w:br/>
        <w:t xml:space="preserve">коммуникативной культуры ученика, развитие его интеллектуальных и творческих способностей, мышления, памяти и воображения, навыков самостоятельной учебной деятельности, </w:t>
      </w:r>
      <w:r w:rsidRPr="00855B93">
        <w:rPr>
          <w:rFonts w:ascii="Times New Roman" w:hAnsi="Times New Roman" w:cs="Times New Roman"/>
          <w:sz w:val="24"/>
          <w:szCs w:val="24"/>
        </w:rPr>
        <w:br/>
        <w:t>самообразования.</w:t>
      </w:r>
    </w:p>
    <w:p w:rsidR="00855B93" w:rsidRPr="00855B93" w:rsidRDefault="00855B93" w:rsidP="00855B93">
      <w:pPr>
        <w:spacing w:before="70"/>
        <w:ind w:right="144" w:firstLine="72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 xml:space="preserve">Содержание обучения русскому языку ориентировано также на развитие функциональной грамотности как интегративного умения человека читать, понимать тексты, использовать </w:t>
      </w:r>
      <w:r w:rsidRPr="00855B93">
        <w:rPr>
          <w:rFonts w:ascii="Times New Roman" w:hAnsi="Times New Roman" w:cs="Times New Roman"/>
          <w:sz w:val="24"/>
          <w:szCs w:val="24"/>
        </w:rPr>
        <w:br/>
        <w:t>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Речевая и текстовая деятельность является системообразующей доминантой школьного курса русского языка.</w:t>
      </w:r>
    </w:p>
    <w:p w:rsidR="00855B93" w:rsidRPr="00855B93" w:rsidRDefault="00855B93" w:rsidP="00855B93">
      <w:pPr>
        <w:spacing w:before="70"/>
        <w:ind w:right="288" w:firstLine="72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lastRenderedPageBreak/>
        <w:t xml:space="preserve">Соответствующие умения и навыки представлены в перечне </w:t>
      </w:r>
      <w:proofErr w:type="spellStart"/>
      <w:r w:rsidRPr="00855B93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855B93">
        <w:rPr>
          <w:rFonts w:ascii="Times New Roman" w:hAnsi="Times New Roman" w:cs="Times New Roman"/>
          <w:sz w:val="24"/>
          <w:szCs w:val="24"/>
        </w:rPr>
        <w:t xml:space="preserve"> и предметных результатов обучения, в содержании обучения (разделы «Язык и речь», «Текст», «Функциональные разновидности языка»).</w:t>
      </w:r>
    </w:p>
    <w:p w:rsidR="00855B93" w:rsidRPr="00855B93" w:rsidRDefault="00855B93" w:rsidP="00855B93">
      <w:pPr>
        <w:spacing w:before="262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b/>
          <w:sz w:val="24"/>
          <w:szCs w:val="24"/>
        </w:rPr>
        <w:t>ЦЕЛИ ИЗУЧЕНИЯ УЧЕБНОГО ПРЕДМЕТА « РОДНОЙ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55B93">
        <w:rPr>
          <w:rFonts w:ascii="Times New Roman" w:hAnsi="Times New Roman" w:cs="Times New Roman"/>
          <w:b/>
          <w:sz w:val="24"/>
          <w:szCs w:val="24"/>
        </w:rPr>
        <w:t>РУССКИЙ ЯЗЫК»</w:t>
      </w:r>
    </w:p>
    <w:p w:rsidR="00855B93" w:rsidRPr="00855B93" w:rsidRDefault="00855B93" w:rsidP="00855B93">
      <w:pPr>
        <w:spacing w:before="166"/>
        <w:ind w:left="180" w:firstLine="54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>Целями изучения русского языка по программам основного общего образования являются:</w:t>
      </w:r>
    </w:p>
    <w:p w:rsidR="00855B93" w:rsidRPr="00855B93" w:rsidRDefault="00855B93" w:rsidP="00855B93">
      <w:pPr>
        <w:tabs>
          <w:tab w:val="left" w:pos="180"/>
        </w:tabs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sz w:val="24"/>
          <w:szCs w:val="24"/>
        </w:rPr>
        <w:t xml:space="preserve">- 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</w:t>
      </w:r>
      <w:r w:rsidRPr="00855B93">
        <w:rPr>
          <w:rFonts w:ascii="Times New Roman" w:hAnsi="Times New Roman" w:cs="Times New Roman"/>
          <w:sz w:val="24"/>
          <w:szCs w:val="24"/>
        </w:rPr>
        <w:br/>
        <w:t xml:space="preserve">получения знаний в разных сферах ​человеческой деятельности; проявление уважения к </w:t>
      </w:r>
      <w:r w:rsidRPr="00855B93">
        <w:rPr>
          <w:rFonts w:ascii="Times New Roman" w:hAnsi="Times New Roman" w:cs="Times New Roman"/>
          <w:sz w:val="24"/>
          <w:szCs w:val="24"/>
        </w:rPr>
        <w:br/>
        <w:t>общероссийской и русской культуре, к культуре и языкам всех народов Российской Федерации;</w:t>
      </w:r>
      <w:r w:rsidRPr="00855B93">
        <w:rPr>
          <w:rFonts w:ascii="Times New Roman" w:hAnsi="Times New Roman" w:cs="Times New Roman"/>
          <w:sz w:val="24"/>
          <w:szCs w:val="24"/>
        </w:rPr>
        <w:tab/>
        <w:t xml:space="preserve"> 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  <w:r w:rsidRPr="00855B93">
        <w:rPr>
          <w:rFonts w:ascii="Times New Roman" w:hAnsi="Times New Roman" w:cs="Times New Roman"/>
          <w:sz w:val="24"/>
          <w:szCs w:val="24"/>
        </w:rPr>
        <w:br/>
      </w:r>
      <w:r w:rsidRPr="00855B93">
        <w:rPr>
          <w:rFonts w:ascii="Times New Roman" w:hAnsi="Times New Roman" w:cs="Times New Roman"/>
          <w:sz w:val="24"/>
          <w:szCs w:val="24"/>
        </w:rPr>
        <w:tab/>
        <w:t xml:space="preserve"> 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</w:t>
      </w:r>
      <w:r w:rsidRPr="00855B93">
        <w:rPr>
          <w:rFonts w:ascii="Times New Roman" w:hAnsi="Times New Roman" w:cs="Times New Roman"/>
          <w:sz w:val="24"/>
          <w:szCs w:val="24"/>
        </w:rPr>
        <w:br/>
        <w:t xml:space="preserve">использование в собственной речевой практике разнообразных грамматических средств; </w:t>
      </w:r>
      <w:r w:rsidRPr="00855B93">
        <w:rPr>
          <w:rFonts w:ascii="Times New Roman" w:hAnsi="Times New Roman" w:cs="Times New Roman"/>
          <w:sz w:val="24"/>
          <w:szCs w:val="24"/>
        </w:rPr>
        <w:br/>
        <w:t>совершенствование орфографической и пунктуационной грамотности; воспитание стремления к речевому самосовершенствованию;</w:t>
      </w:r>
      <w:r w:rsidRPr="00855B93">
        <w:rPr>
          <w:rFonts w:ascii="Times New Roman" w:hAnsi="Times New Roman" w:cs="Times New Roman"/>
          <w:sz w:val="24"/>
          <w:szCs w:val="24"/>
        </w:rPr>
        <w:br/>
      </w:r>
      <w:r w:rsidRPr="00855B93">
        <w:rPr>
          <w:rFonts w:ascii="Times New Roman" w:hAnsi="Times New Roman" w:cs="Times New Roman"/>
          <w:sz w:val="24"/>
          <w:szCs w:val="24"/>
        </w:rPr>
        <w:tab/>
        <w:t xml:space="preserve"> совершенствование речевой деятельности, коммуникативных умений, обеспечивающих </w:t>
      </w:r>
      <w:r w:rsidRPr="00855B93">
        <w:rPr>
          <w:rFonts w:ascii="Times New Roman" w:hAnsi="Times New Roman" w:cs="Times New Roman"/>
          <w:sz w:val="24"/>
          <w:szCs w:val="24"/>
        </w:rPr>
        <w:br/>
        <w:t>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</w:t>
      </w:r>
      <w:r w:rsidRPr="00855B93">
        <w:rPr>
          <w:rFonts w:ascii="Times New Roman" w:hAnsi="Times New Roman" w:cs="Times New Roman"/>
          <w:sz w:val="24"/>
          <w:szCs w:val="24"/>
        </w:rPr>
        <w:br/>
      </w:r>
      <w:r w:rsidRPr="00855B93">
        <w:rPr>
          <w:rFonts w:ascii="Times New Roman" w:hAnsi="Times New Roman" w:cs="Times New Roman"/>
          <w:sz w:val="24"/>
          <w:szCs w:val="24"/>
        </w:rPr>
        <w:tab/>
        <w:t xml:space="preserve"> 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и т. п. в процессе изучения русского языка;</w:t>
      </w:r>
      <w:r w:rsidRPr="00855B93">
        <w:rPr>
          <w:rFonts w:ascii="Times New Roman" w:hAnsi="Times New Roman" w:cs="Times New Roman"/>
          <w:sz w:val="24"/>
          <w:szCs w:val="24"/>
        </w:rPr>
        <w:tab/>
        <w:t xml:space="preserve"> развитие функциональной грамотности: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</w:t>
      </w:r>
      <w:proofErr w:type="spellStart"/>
      <w:r w:rsidRPr="00855B93">
        <w:rPr>
          <w:rFonts w:ascii="Times New Roman" w:hAnsi="Times New Roman" w:cs="Times New Roman"/>
          <w:sz w:val="24"/>
          <w:szCs w:val="24"/>
        </w:rPr>
        <w:t>несплошной</w:t>
      </w:r>
      <w:proofErr w:type="spellEnd"/>
      <w:r w:rsidRPr="00855B93">
        <w:rPr>
          <w:rFonts w:ascii="Times New Roman" w:hAnsi="Times New Roman" w:cs="Times New Roman"/>
          <w:sz w:val="24"/>
          <w:szCs w:val="24"/>
        </w:rPr>
        <w:t xml:space="preserve"> текст, </w:t>
      </w:r>
      <w:proofErr w:type="spellStart"/>
      <w:r w:rsidRPr="00855B93">
        <w:rPr>
          <w:rFonts w:ascii="Times New Roman" w:hAnsi="Times New Roman" w:cs="Times New Roman"/>
          <w:sz w:val="24"/>
          <w:szCs w:val="24"/>
        </w:rPr>
        <w:t>инфографика</w:t>
      </w:r>
      <w:proofErr w:type="spellEnd"/>
      <w:r w:rsidRPr="00855B93">
        <w:rPr>
          <w:rFonts w:ascii="Times New Roman" w:hAnsi="Times New Roman" w:cs="Times New Roman"/>
          <w:sz w:val="24"/>
          <w:szCs w:val="24"/>
        </w:rPr>
        <w:t xml:space="preserve"> и др.); освоение стратегий и тактик информационно-смысловой переработки текста, овладение способами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855B93" w:rsidRPr="00855B93" w:rsidRDefault="00855B93" w:rsidP="00855B93">
      <w:pPr>
        <w:spacing w:before="262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b/>
          <w:color w:val="000000"/>
          <w:sz w:val="24"/>
          <w:szCs w:val="24"/>
        </w:rPr>
        <w:t>МЕСТО УЧЕБНОГО ПРЕДМЕТА «РОДНОЙ РУССКИЙ ЯЗЫК» В УЧЕБНОМ ПЛАНЕ</w:t>
      </w:r>
    </w:p>
    <w:p w:rsidR="00855B93" w:rsidRPr="00855B93" w:rsidRDefault="00855B93" w:rsidP="00855B93">
      <w:pPr>
        <w:spacing w:before="166"/>
        <w:ind w:right="576" w:firstLine="180"/>
        <w:rPr>
          <w:rFonts w:ascii="Times New Roman" w:hAnsi="Times New Roman" w:cs="Times New Roman"/>
          <w:sz w:val="24"/>
          <w:szCs w:val="24"/>
        </w:rPr>
      </w:pPr>
      <w:r w:rsidRPr="00855B93">
        <w:rPr>
          <w:rFonts w:ascii="Times New Roman" w:hAnsi="Times New Roman" w:cs="Times New Roman"/>
          <w:color w:val="000000"/>
          <w:sz w:val="24"/>
          <w:szCs w:val="24"/>
        </w:rPr>
        <w:t xml:space="preserve">Предмет «Родной русский язык» входит в предметную область «Русский язык и литература» и является обязательным для изучения. </w:t>
      </w:r>
    </w:p>
    <w:p w:rsidR="00855B93" w:rsidRPr="00855B93" w:rsidRDefault="00855B93" w:rsidP="00855B93">
      <w:pPr>
        <w:spacing w:before="7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Учебным планом МБОУ «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Алексеевская </w:t>
      </w:r>
      <w:r w:rsidRPr="00855B93">
        <w:rPr>
          <w:rFonts w:ascii="Times New Roman" w:hAnsi="Times New Roman" w:cs="Times New Roman"/>
          <w:sz w:val="24"/>
          <w:szCs w:val="24"/>
        </w:rPr>
        <w:t xml:space="preserve"> СОШ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№1</w:t>
      </w:r>
      <w:r w:rsidRPr="00855B93">
        <w:rPr>
          <w:rFonts w:ascii="Times New Roman" w:hAnsi="Times New Roman" w:cs="Times New Roman"/>
          <w:sz w:val="24"/>
          <w:szCs w:val="24"/>
        </w:rPr>
        <w:t>» на изучение предмета отводится 34 ч</w:t>
      </w:r>
      <w:r>
        <w:rPr>
          <w:rFonts w:ascii="Times New Roman" w:hAnsi="Times New Roman" w:cs="Times New Roman"/>
          <w:sz w:val="24"/>
          <w:szCs w:val="24"/>
        </w:rPr>
        <w:t>аса: в 10 и 11 классах по два часа</w:t>
      </w:r>
      <w:r w:rsidRPr="00855B93">
        <w:rPr>
          <w:rFonts w:ascii="Times New Roman" w:hAnsi="Times New Roman" w:cs="Times New Roman"/>
          <w:sz w:val="24"/>
          <w:szCs w:val="24"/>
        </w:rPr>
        <w:t xml:space="preserve"> в неделю. </w:t>
      </w:r>
    </w:p>
    <w:p w:rsidR="00855B93" w:rsidRPr="00855B93" w:rsidRDefault="00855B93" w:rsidP="00855B93">
      <w:pPr>
        <w:jc w:val="center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lastRenderedPageBreak/>
        <w:t>СОДЕРЖАНИЕ УЧЕБНОГО ПРЕДМЕТА</w:t>
      </w:r>
    </w:p>
    <w:p w:rsidR="00855B93" w:rsidRPr="00855B93" w:rsidRDefault="00855B93" w:rsidP="00855B93">
      <w:pPr>
        <w:jc w:val="center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«Родной русский язык», 10 класс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Раздел 1. Язык и культура (17</w:t>
      </w: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ч.)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Язык и общество. Родной язык, литература и культура. Язык и история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народа. Русский язык в Российской Федерации и в современном мире –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вмеждународном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имежнациональном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общении. Понятие о системе языка,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егоединицах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и уровнях, взаимосвязях и отношениях единиц разных уровней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языка.Развитие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языка как объективный процесс. Общее представление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овнешних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и внутренних факторах языковых изменений, об активных процессах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всовременном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русском языке (основные тенденции, отдельные примеры</w:t>
      </w:r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).Стремительный</w:t>
      </w:r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рост словарного состава языка, «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неологический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бум» –рождение новых слов, изменение значений и переосмысление имеющихся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вязыке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слов, их стилистическая переоценка, создание новой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фразеологии,активизация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процесса заимствования иноязычных слов.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Раздел 2. Культура речи (24</w:t>
      </w: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ч.)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Основные орфоэпические нормы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современного русского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литературногоязыка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Активные процессы в области произношения и ударения.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Типичныеакцентологические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ошибки в современной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речи.Отражение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произносительных вариантов в современных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орфоэпическихсловарях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Основные лексические нормы современного русского литературного</w:t>
      </w: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языка.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Лексическая сочетаемость слова и точность. Свободная и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несвободнаялексическая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сочетаемость. Типичные ошибки‚ связанные с нарушением лексической сочетаемости.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Речевая избыточность и точность. Тавтология. Плеоназм.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Типичныеошибки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‚ связанные с речевой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избыточностью.Современные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толковые словари. Отражение вариантов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лексическойнормы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в современных словарях. Словарные пометы.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Основные грамматические нормы современного русского литературного языка.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Нормы употребления причастных и деепричастных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оборотов‚предложений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 косвенной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речью.Типичные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ошибки в построении сложных предложений.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Нарушениевидовременной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соотнесенности глагольных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форм.Отражение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вариантов грамматической нормы в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современныхграмматических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словарях и справочниках. Словарные пометы.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Речевой этикет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Этика и этикет в электронной среде общения. Понятие этикета.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ЭтикетИнтернет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переписки. Этические нормы, правила этикета Интернет-дискуссии,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Интернетполемики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Этикетное речевое поведение в ситуациях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деловогообщения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Раздел 3. Речь.</w:t>
      </w: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Речевая деятельность. Текст (23</w:t>
      </w: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ч.)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lastRenderedPageBreak/>
        <w:t>Язык и речь. Виды речевой деятельности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Понятие речевого (риторического)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идеала.Пути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становления и истоки русского речевого идеала в контексте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историирусской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культуры. Основные риторические категории и элементы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речевогомастерства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Понятие эффективности речевого общения. Оратория: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мастерствопубличного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выступления. Принципы подготовки к публичной речи. Техника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импровизированной речи. Особенности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импровизации.Средства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речевой выразительности: «цветы красноречия».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Важнейшиериторические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тропы и фигуры. Структура и риторические функции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метафоры,сравнения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антитезы. Мастерство беседы. Мастерство спора. Доказывание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иубеждение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. Стратегия и тактика спора. Речевое поведение спорящих.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Текст как единица языка и речи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Категория монолога и диалога как формы речевого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общения.Структура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публичного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выступления.Риторика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остроумия: юмор, ирония, намёк, парадокс, их функции в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публичной речи. Риторика делового общения. Спор, дискуссия,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полемика.Спор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и беседа: речевые роли участников, возможная типология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ситуацийспора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Функциональные разновидности языка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 xml:space="preserve">Научный стиль речи.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Назначение, признаки научного стиля речи. Морфологические и синтаксические особенности научного стиля. Терминологические энциклопедии, словари и справочники.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 xml:space="preserve">Официально-деловой стиль речи.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Основные признаки официально-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деловогостиля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: точность, неличный характер,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стандартизированность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стереотипностьпостроения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текстов и их предписывающий характер. Резюме, автобиография.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 xml:space="preserve">Разговорная речь.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Фонетические, интонационные, лексические, морфологические, синтаксические особенности разговорной речи. Невербальные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средстваобщения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. Культура разговорной речи.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 xml:space="preserve">Публицистический стиль речи.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Устное выступление. Дискуссия. Использование учащимися средств публицистического стиля в собственной речи.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 xml:space="preserve">Язык художественной литературы.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Источники богатства и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выразительностирусской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речи. Основные виды тропов, их использование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мастерамихудожественного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слова. Стилистические фигуры, основанные на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возможностяхрусского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синтаксиса.</w:t>
      </w:r>
    </w:p>
    <w:p w:rsidR="00855B93" w:rsidRP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lang w:eastAsia="en-US"/>
        </w:rPr>
      </w:pPr>
      <w:r>
        <w:rPr>
          <w:rFonts w:eastAsiaTheme="minorHAnsi"/>
          <w:b/>
          <w:bCs/>
          <w:lang w:eastAsia="en-US"/>
        </w:rPr>
        <w:t>Резерв учебного времени – 8</w:t>
      </w:r>
      <w:r w:rsidRPr="00855B93">
        <w:rPr>
          <w:rFonts w:eastAsiaTheme="minorHAnsi"/>
          <w:b/>
          <w:bCs/>
          <w:lang w:eastAsia="en-US"/>
        </w:rPr>
        <w:t xml:space="preserve"> ч.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lastRenderedPageBreak/>
        <w:t>11 класс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Раздел 1. Язык и культура (17</w:t>
      </w: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ч.)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Язык и речь. Язык и художественная литература.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Текстыхудожественной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литературы как единство формы и содержания.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Практическаяработа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с текстами русских писателей (А. Пушкин «Скупой рыцарь»).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Н.Помяловский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 разнообразии языка.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Раздел 2. Культура речи (24</w:t>
      </w: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ч.)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Основные орфоэпические нормы </w:t>
      </w: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современного русского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литературногоязыка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Обобщающее повторение фонетики, орфоэпии. Основные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нормысовременного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литературного произношения и ударения в русском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языке.Написания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подчиняющиеся морфологическому,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фонетическому,традиционному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принципам русской орфографии. Фонетический разбор.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Основные лексические нормы современного русского </w:t>
      </w:r>
      <w:proofErr w:type="spellStart"/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литературногоязыка</w:t>
      </w:r>
      <w:proofErr w:type="spellEnd"/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Русская лексика с точки зрения ее происхождения и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употребления.Русская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фразеология. Роль фразеологизмов в произведениях А. Грибоедова,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А.Пушкина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Н. Гоголя и др. русских писателей. Словари русского языка.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Словариязыка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писателей. Лексический анализ текста. Статья К. Бальмонта «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Русскийязык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как основа творчества».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Основные грамматические нормы современного русского литературного языка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Морфологические нормы как выбор вариантов морфологической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формыслова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и ее сочетаемости с другими формами. Определение рода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аббревиатур.Нормы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употребления сложносоставных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слов.Синтаксические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нормы как выбор вариантов построения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словосочетаний,простых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и сложных предложений. Предложения, в которых однородные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членысвязаны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двойными союзами. Способы оформления чужой речи. Цитирование.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Синтаксическая синонимия как источник богатства и выразительности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русскойречи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Речевой этикет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Этика и этикет в деловом общении. Функции речевого этикета в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деловомобщении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Этапы делового общения. Протокол делового общения.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Телефонныйэтикет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в деловом общении.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Раздел 3. Речь</w:t>
      </w: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. Речевая деятельность. Текст (23</w:t>
      </w: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ч)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Язык и речь. Виды речевой деятельности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 xml:space="preserve">Речевые жанры монологической речи: доклад, поздравительная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речь,презентация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Речевые жанры диалогической речи: интервью,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научнаядискуссия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, политические дебаты.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Текст как единица языка и речи</w:t>
      </w:r>
    </w:p>
    <w:p w:rsidR="00855B93" w:rsidRPr="00855B93" w:rsidRDefault="00855B93" w:rsidP="00855B93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Признаки текста. Виды связей предложений в тексте. Способы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изложенияи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типы текстов. Особенности композиции и конструктивные приемы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текста.Абзац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Виды преобразования текста. Корректировка </w:t>
      </w:r>
      <w:proofErr w:type="spellStart"/>
      <w:proofErr w:type="gram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текста.Тезисы</w:t>
      </w:r>
      <w:proofErr w:type="spellEnd"/>
      <w:proofErr w:type="gram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Конспект. Выписки. Реферат. Аннотация. Составление </w:t>
      </w:r>
      <w:proofErr w:type="spellStart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>сложногоплана</w:t>
      </w:r>
      <w:proofErr w:type="spellEnd"/>
      <w:r w:rsidRPr="00855B9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и тезисов статьи А. Кони о Л. Толстом.</w:t>
      </w:r>
    </w:p>
    <w:p w:rsid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b/>
          <w:bCs/>
          <w:lang w:eastAsia="en-US"/>
        </w:rPr>
      </w:pPr>
      <w:r>
        <w:rPr>
          <w:rFonts w:eastAsiaTheme="minorHAnsi"/>
          <w:b/>
          <w:bCs/>
          <w:lang w:eastAsia="en-US"/>
        </w:rPr>
        <w:t>Резерв учебного времени – 8</w:t>
      </w:r>
      <w:r w:rsidRPr="00855B93">
        <w:rPr>
          <w:rFonts w:eastAsiaTheme="minorHAnsi"/>
          <w:b/>
          <w:bCs/>
          <w:lang w:eastAsia="en-US"/>
        </w:rPr>
        <w:t xml:space="preserve"> ч.</w:t>
      </w:r>
    </w:p>
    <w:p w:rsid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b/>
          <w:bCs/>
          <w:lang w:eastAsia="en-US"/>
        </w:rPr>
      </w:pPr>
    </w:p>
    <w:p w:rsid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b/>
          <w:bCs/>
          <w:lang w:eastAsia="en-US"/>
        </w:rPr>
      </w:pPr>
    </w:p>
    <w:p w:rsid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b/>
          <w:bCs/>
          <w:lang w:eastAsia="en-US"/>
        </w:rPr>
      </w:pPr>
    </w:p>
    <w:p w:rsid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b/>
          <w:bCs/>
          <w:lang w:eastAsia="en-US"/>
        </w:rPr>
      </w:pPr>
    </w:p>
    <w:p w:rsid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b/>
          <w:bCs/>
          <w:lang w:eastAsia="en-US"/>
        </w:rPr>
      </w:pPr>
    </w:p>
    <w:p w:rsidR="00855B93" w:rsidRPr="00855B93" w:rsidRDefault="00855B93" w:rsidP="00855B93">
      <w:pPr>
        <w:pStyle w:val="Style6"/>
        <w:widowControl/>
        <w:spacing w:before="158" w:line="240" w:lineRule="auto"/>
        <w:jc w:val="center"/>
        <w:rPr>
          <w:rFonts w:eastAsiaTheme="minorHAnsi"/>
          <w:b/>
          <w:bCs/>
          <w:lang w:eastAsia="en-US"/>
        </w:rPr>
      </w:pPr>
    </w:p>
    <w:p w:rsidR="00855B93" w:rsidRDefault="00855B93" w:rsidP="00855B9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855B93" w:rsidRDefault="00855B93" w:rsidP="00855B9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14842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4800"/>
        <w:gridCol w:w="1701"/>
        <w:gridCol w:w="2126"/>
        <w:gridCol w:w="8"/>
        <w:gridCol w:w="2260"/>
        <w:gridCol w:w="65"/>
        <w:gridCol w:w="3195"/>
      </w:tblGrid>
      <w:tr w:rsidR="00855B93" w:rsidRPr="006A3856" w:rsidTr="006A3856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  <w:gridSpan w:val="4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260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14842" w:type="dxa"/>
            <w:gridSpan w:val="8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80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7654" w:type="dxa"/>
            <w:gridSpan w:val="5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14842" w:type="dxa"/>
            <w:gridSpan w:val="8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80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24 </w:t>
            </w:r>
          </w:p>
        </w:tc>
        <w:tc>
          <w:tcPr>
            <w:tcW w:w="7654" w:type="dxa"/>
            <w:gridSpan w:val="5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14842" w:type="dxa"/>
            <w:gridSpan w:val="8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80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3.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Речь.Речевая</w:t>
            </w:r>
            <w:proofErr w:type="spellEnd"/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деятельность.Текст</w:t>
            </w:r>
            <w:proofErr w:type="spellEnd"/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23  </w:t>
            </w:r>
          </w:p>
        </w:tc>
        <w:tc>
          <w:tcPr>
            <w:tcW w:w="7654" w:type="dxa"/>
            <w:gridSpan w:val="5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4.1 Раздел 4 Повторение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134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5" w:type="dxa"/>
            <w:gridSpan w:val="2"/>
            <w:tcBorders>
              <w:left w:val="single" w:sz="4" w:space="0" w:color="auto"/>
            </w:tcBorders>
            <w:vAlign w:val="center"/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5" w:type="dxa"/>
            <w:tcBorders>
              <w:left w:val="single" w:sz="4" w:space="0" w:color="auto"/>
            </w:tcBorders>
            <w:vAlign w:val="center"/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</w:tbl>
    <w:p w:rsidR="00855B93" w:rsidRDefault="00855B93" w:rsidP="00855B93"/>
    <w:p w:rsidR="00EB6F85" w:rsidRDefault="00EB6F85" w:rsidP="00EB6F8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B6F85" w:rsidRDefault="00EB6F85" w:rsidP="00EB6F8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11 КЛАСС </w:t>
      </w:r>
    </w:p>
    <w:tbl>
      <w:tblPr>
        <w:tblW w:w="14842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4800"/>
        <w:gridCol w:w="1701"/>
        <w:gridCol w:w="2126"/>
        <w:gridCol w:w="8"/>
        <w:gridCol w:w="2260"/>
        <w:gridCol w:w="65"/>
        <w:gridCol w:w="3195"/>
      </w:tblGrid>
      <w:tr w:rsidR="00EB6F85" w:rsidRPr="006A3856" w:rsidTr="006A3856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  <w:gridSpan w:val="4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260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0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14842" w:type="dxa"/>
            <w:gridSpan w:val="8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80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7654" w:type="dxa"/>
            <w:gridSpan w:val="5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14842" w:type="dxa"/>
            <w:gridSpan w:val="8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80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24 </w:t>
            </w:r>
          </w:p>
        </w:tc>
        <w:tc>
          <w:tcPr>
            <w:tcW w:w="7654" w:type="dxa"/>
            <w:gridSpan w:val="5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14842" w:type="dxa"/>
            <w:gridSpan w:val="8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80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3.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Речь.Речевая</w:t>
            </w:r>
            <w:proofErr w:type="spellEnd"/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деятельность.Текст</w:t>
            </w:r>
            <w:proofErr w:type="spellEnd"/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23  </w:t>
            </w:r>
          </w:p>
        </w:tc>
        <w:tc>
          <w:tcPr>
            <w:tcW w:w="7654" w:type="dxa"/>
            <w:gridSpan w:val="5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5487" w:type="dxa"/>
            <w:gridSpan w:val="2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4.1 Раздел 4 Повторение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134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5" w:type="dxa"/>
            <w:gridSpan w:val="2"/>
            <w:tcBorders>
              <w:left w:val="single" w:sz="4" w:space="0" w:color="auto"/>
            </w:tcBorders>
            <w:vAlign w:val="center"/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5" w:type="dxa"/>
            <w:tcBorders>
              <w:left w:val="single" w:sz="4" w:space="0" w:color="auto"/>
            </w:tcBorders>
            <w:vAlign w:val="center"/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</w:tbl>
    <w:p w:rsidR="00855B93" w:rsidRDefault="00855B93" w:rsidP="00855B93"/>
    <w:p w:rsidR="00855B93" w:rsidRDefault="00855B93" w:rsidP="00855B93">
      <w:pPr>
        <w:spacing w:after="0"/>
      </w:pPr>
    </w:p>
    <w:p w:rsidR="006A3856" w:rsidRDefault="00855B93" w:rsidP="006A3856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</w:t>
      </w:r>
    </w:p>
    <w:p w:rsidR="00855B93" w:rsidRDefault="00855B93" w:rsidP="006A3856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9"/>
        <w:gridCol w:w="3874"/>
        <w:gridCol w:w="1228"/>
        <w:gridCol w:w="1841"/>
        <w:gridCol w:w="1910"/>
        <w:gridCol w:w="1347"/>
        <w:gridCol w:w="3090"/>
      </w:tblGrid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Русский язык в Российской Федерации и в современном мире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https://m.edsoo.ru/8a19572a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Русский язык в Российской Федерации и в современном мире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https://m.edsoo.ru/8a195838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Родной язык в жизни человека, общества, государства. Понятие родного языка, значение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https://m.edsoo.ru/8a195946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Русская языковая картина мира и отражение в языке менталитета русского народа.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https://m.edsoo.ru/8a195a5e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Национально -специфическая </w:t>
            </w:r>
            <w:r w:rsidRPr="006A38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лексика русского языка и её основные типы (повторение, обобщение)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https://m.edsoo.ru/8a195d1a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Ключевые слова русской культуры, основные разряды ключевых слов и их особенности (повторение, обобщение).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https://m.edsoo.ru/8a195c02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История русского народа и русской культуры сквозь призму лексики и фразеологии русского языка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https://m.edsoo.ru/8a195e28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Система русского языка, его единицы и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уровни.Русский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язык как развивающееся явление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https://m.edsoo.ru/8a196062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Система русского языка, его единицы и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уровни.Русский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язык как развивающееся явление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https://m.edsoo.ru/8a196170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Основные тенденции активных процессов в современном русском языке. «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Неологический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бум»русского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языка в 21 веке, его причины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https://m.edsoo.ru/8a19629c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Основные тенденции активных процессов в современном русском языке. «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Неологический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бум»русского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языка в 21 веке, его причины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https://m.edsoo.ru/8a196418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Изменение значений и переосмысление имеющихся в русском языке слов, их стилистическая переоценка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https://m.edsoo.ru/8a19658a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Изменение значений и переосмысление имеющихся в русском языке слов, их стилистическая переоценка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https://m.edsoo.ru/8a19671a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Р/р Творческая работа «Неологизмы в жизни современного общества»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https://m.edsoo.ru/8a19685a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Р/р Творческая работа «Неологизмы в жизни современного общества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https://m.edsoo.ru/8a196a9e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Контрольная работа в форме теста по теме «Развитие современного русского языка»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https://m.edsoo.ru/8a196bfc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Анализ контрольной работы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https://m.edsoo.ru/8a196daa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Основные орфоэпические нормы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современногорусского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языка. Типичные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акцентологическиеошибки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в современной речи.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https://m.edsoo.ru/8a196ed6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Основные орфоэпические нормы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современногорусского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языка. Типичные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акцентологическиеошибки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в современной речи.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https://m.edsoo.ru/8a196fee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Основные лексические нормы современного русского литературного языка. Речевая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избыточностьи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точность. Типичные ошибки‚ связанные с речевой избыточностью.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https://m.edsoo.ru/8a1970fc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Основные лексические нормы современного русского литературного языка. Речевая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избыточностьи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точность. Типичные ошибки‚ связанные с речевой избыточностью.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https://m.edsoo.ru/8a19720a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Свободная и несвободная лексическая сочетаемость. Типичные ошибки‚ связанные с нарушением лексической сочетаемости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https://m.edsoo.ru/8a197354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Свободная и несвободная лексическая сочетаемость. Типичные ошибки‚ связанные с нарушением лексической сочетаемости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Основные грамматические нормы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современногорусского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литературного языка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https://m.edsoo.ru/8a197610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Основные грамматические нормы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современногорусского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литературного языка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https://m.edsoo.ru/8a197728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Нормы употребления причастных и деепричастных оборотов‚ предложений с косвенной речью.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https://m.edsoo.ru/8a197840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Нормы употребления причастных и деепричастных оборотов‚ предложений с косвенной речью.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https://m.edsoo.ru/8a197bb0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Типичные ошибки в построении сложных предложений. Нарушение видовременной соотнесенности глагольных форм.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https://m.edsoo.ru/8a197d4a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Типичные ошибки в построении сложных предложений. Нарушение видовременной соотнесенности глагольных форм.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https://m.edsoo.ru/8a197e58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Этика и этикет в электронной среде общения. Понятие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нетикета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. Интернет-дискуссии, Интернет-полемики.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https://m.edsoo.ru/8a197fa2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Этика и этикет в электронной среде общения. Понятие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нетикета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. </w:t>
            </w: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Интернет-дискуссии, Интернет-полемики.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https://m.edsoo.ru/8a198128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Этикетное речевое поведение в ситуациях делового общения.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https://m.edsoo.ru/8a198268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Этикетное речевое поведение в ситуациях делового общения.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https://m.edsoo.ru/8a198754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Р/р Сочинение-рассуждение «Что такое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культураречи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?»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https://m.edsoo.ru/8a198876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Р/р Сочинение-рассуждение «Что такое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культураречи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?»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https://m.edsoo.ru/8a19898e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Морфологические нормы современного русского литературного языка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https://m.edsoo.ru/8a198aba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Морфологические нормы современного русского литературного языка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https://m.edsoo.ru/8a198c36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Орфографические варианты. Орфографическая вариативность в современном русском языке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https://m.edsoo.ru/8a19914a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Орфографические варианты. Орфографическая вариативность в современном русском языке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https://m.edsoo.ru/8a198380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Контрольная работа в форме теста по теме «Современные </w:t>
            </w: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орфоэпические, лексические, грамматические нормы русского языка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https://m.edsoo.ru/8a198498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Анализ контрольной работы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https://m.edsoo.ru/8a1985ce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 xml:space="preserve">Раздел </w:t>
            </w:r>
            <w:proofErr w:type="gramStart"/>
            <w:r w:rsidRPr="006A3856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3.Речь</w:t>
            </w:r>
            <w:proofErr w:type="gramEnd"/>
            <w:r w:rsidRPr="006A3856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. Речевая деятельность.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Понятие речевого (риторического) идеала, эффективности речевого общения.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https://m.edsoo.ru/8a198d80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Понятие речевого (риторического) идеала, эффективности речевого общения.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https://m.edsoo.ru/8a199028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Оратория: мастерство публичного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выступления.Принципы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подготовки к публичной речи.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https://m.edsoo.ru/8a198ea2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Оратория: мастерство публичного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выступления.Принципы</w:t>
            </w:r>
            <w:proofErr w:type="spellEnd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подготовки к публичной речи.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Техника импровизированной речи. Средства речевой выразительности: «цветы красноречия».Риторика остроумия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https://m.edsoo.ru/8a199258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Техника импровизированной речи. Средства речевой </w:t>
            </w: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выразительности: «цветы красноречия».Риторика остроумия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Категория монолога и диалога как формы речевого общения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https://m.edsoo.ru/8a199366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Категория монолога и диалога как формы речевого общения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https://m.edsoo.ru/8a19947e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Риторика делового общения. Спор,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дискуссия,полемика</w:t>
            </w:r>
            <w:proofErr w:type="spellEnd"/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https://m.edsoo.ru/8a1995aa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Риторика делового общения. Спор, </w:t>
            </w:r>
            <w:proofErr w:type="spellStart"/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дискуссия,полемика</w:t>
            </w:r>
            <w:proofErr w:type="spellEnd"/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https://m.edsoo.ru/8a199820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Р/р Публичное выступление (практическое занятие)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https://m.edsoo.ru/8a1999e2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Р/р Публичное выступление (практическое занятие)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https://m.edsoo.ru/8a199b04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Текст как средство передачи и хранения культурных ценностей, опыта и истории народа. Тексты как памятники культуры.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https://m.edsoo.ru/8a199c30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Текст как средство передачи и хранения культурных ценностей, опыта и истории народа. Тексты как памятники культуры.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https://m.edsoo.ru/8a199d48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Функциональные разновидности языка. Публицистический, </w:t>
            </w: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научный, официально-деловой стили речи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https://m.edsoo.ru/8a199e60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Функциональные разновидности языка. Публицистический, научный, официально-деловой стили речи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https://m.edsoo.ru/8bc29050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Язык художественной литературы. Разговорная речь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https://m.edsoo.ru/8bc29154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Язык художественной литературы. Разговорная речь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Языковая норма и современный русский литературный язык.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https://m.edsoo.ru/8bc2662a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Современные словарные пометы. Толковые словари ХХI в. Словари лексической сочетаемости слов русского языка ХХI в.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https://m.edsoo.ru/8bc26ba2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Современные словарные пометы. Толковые словари ХХI в. Словари лексической сочетаемости слов русского языка ХХI в.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https://m.edsoo.ru/8bc26918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Контрольная работа в форме теста по теме «Функциональные разновидности языка»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https://m.edsoo.ru/8bc26a6c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Анализ контрольной работы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Раздел 4 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shd w:val="clear" w:color="auto" w:fill="FFFFFF"/>
              <w:spacing w:before="10"/>
              <w:ind w:right="7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Отражение в текстах современных тенденций к визуализации и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диалогизации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общения. Графические, орфографические и пунктуационные средства выразительности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shd w:val="clear" w:color="auto" w:fill="FFFFFF"/>
              <w:spacing w:before="10"/>
              <w:ind w:right="7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Отражение в текстах современных тенденций к визуализации и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диалогизации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общения. Графические, орфографические и пунктуационные средства выразительности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Отражение в текстах современных тенденций к визуализации и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диалогизации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общения. Графические, орфографические и пунктуационные средства выразительности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Стратегии чтения и понимания текста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https://m.edsoo.ru/8bc27b60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https://m.edsoo.ru/8bc27c82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https://m.edsoo.ru/8bc27da4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855B93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855B93" w:rsidRPr="006A3856" w:rsidRDefault="00855B93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855B93" w:rsidRPr="006A3856" w:rsidRDefault="00855B93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855B93" w:rsidRDefault="00855B93" w:rsidP="00855B93"/>
    <w:p w:rsidR="006A3856" w:rsidRDefault="00EB6F85" w:rsidP="006A3856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</w:t>
      </w:r>
    </w:p>
    <w:p w:rsidR="00EB6F85" w:rsidRDefault="00EB6F85" w:rsidP="006A3856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9"/>
        <w:gridCol w:w="3874"/>
        <w:gridCol w:w="1228"/>
        <w:gridCol w:w="1841"/>
        <w:gridCol w:w="1910"/>
        <w:gridCol w:w="1347"/>
        <w:gridCol w:w="3090"/>
      </w:tblGrid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  <w:tcMar>
              <w:top w:w="50" w:type="dxa"/>
              <w:left w:w="100" w:type="dxa"/>
            </w:tcMar>
          </w:tcPr>
          <w:p w:rsidR="00EB6F85" w:rsidRPr="006A3856" w:rsidRDefault="00EB6F85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Основные направления развития русского языка в XXI в., касающиеся его системной организации.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https://m.edsoo.ru/8a19572a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направления развития русского языка в XXI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в.,касающиеся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форм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егосуществования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функциональныхи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социальных разновидностей, изменений в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егофункционировании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в «реальном» и виртуальном пространстве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https://m.edsoo.ru/8a195838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Русский язык в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современнойцифровой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A38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(виртуальной)коммуникации .Устно-письменная речь как новая форма реализации русского языка(общее представление)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https://m.edsoo.ru/8a195946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Активные процессы в развитии лексики в русском языке XXI в. Актуальные пути и способы появления новых слов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https://m.edsoo.ru/8a195a5e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Новая иноязычная лексика в русском языке XXI в. и процессы ее адаптации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https://m.edsoo.ru/8a195d1a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Смысловое освоение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новыхиноязычных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слов.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Возможностиграмматического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, орфографического и графического освоения иноязычных инноваций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https://m.edsoo.ru/8a195c02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Семантические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неологизмы.Развитие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новых переносных значений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общеупотребительныхслов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русского языка при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ихиспользовании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в сфере виртуальной коммуникации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https://m.edsoo.ru/8a195e28</w:t>
              </w:r>
            </w:hyperlink>
          </w:p>
        </w:tc>
      </w:tr>
      <w:tr w:rsidR="00EB6F85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EB6F85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Новая фразеология русского языка.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Фразеологическиенеологизмы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иноязычного происхождения.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Калькированиекак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основной </w:t>
            </w:r>
            <w:r w:rsidRPr="006A38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способ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освоениярусским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языком иноязычных фразеологизмов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EB6F85" w:rsidRPr="006A3856" w:rsidRDefault="00EB6F85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https://m.edsoo.ru/8a196062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Образование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новыхфразеологических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оборотов на исконно русской почве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https://m.edsoo.ru/8a196170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Проверочная работа № 1. Проектно -исследовательская деятельность.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https://m.edsoo.ru/8a19629c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Анализ проектов, результатов исследовательской работы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https://m.edsoo.ru/8a196418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Синтаксические нормы современного русского литературного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языка.Изменения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синтаксических норм: варианты форм, связанные с управлением, согласованием сказуемого с подлежащим, колебания в употреблении предлогов.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https://m.edsoo.ru/8a19658a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Грамматические словари и справочники русского языка ХХ I в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https://m.edsoo.ru/8a19671a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Факультативные, альтернативные знаки препинания (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общеепредставление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). Справочники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попунктуации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русского языка ХХ I в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https://m.edsoo.ru/8a19685a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Культура устного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деловогообщения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. Устная деловая </w:t>
            </w:r>
            <w:r w:rsidRPr="006A38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речь. Условия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успешнойпрофессионально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- деловой коммуникации. Этикет и речевой этикет делового общения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https://m.edsoo.ru/8a196a9e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Культура письменного делового общения. Документ как деловая бумага. Однозначность лексики, использование терминов, недопустимость двусмысленности.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https://m.edsoo.ru/8a196bfc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Деловое письмо. Функции и виды делового письма. Оформление деловых писем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https://m.edsoo.ru/8a196daa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Культура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учебно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-научного общения. Разновидности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учебно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-научного общения, их особенности. Речевой этикет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вучебно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- научной коммуникации, его специфика.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https://m.edsoo.ru/8a196ed6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Невербальные средства общения в речевом этикете (замещающие и сопровождающие жесты) (общее представление). Культура оформления научного текста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https://m.edsoo.ru/8a196fee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Понятие речевой агрессии как нарушение экологии языка. Противостояние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речевойагрессии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как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актуальнаяпроблема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современноймежличностной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коммуникации.Способы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противостояния речевой агрессии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https://m.edsoo.ru/8a1970fc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Проверочная работа № 2. Проектно -исследовательская деятельность.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https://m.edsoo.ru/8a19720a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Анализпроектно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-исследовательской деятельности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https://m.edsoo.ru/8a197354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Прецедентныйтекст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как средство культурной связи поколений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Прецедентные тексты, высказывания, ситуации, имена. Культурное пространство текста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https://m.edsoo.ru/8a197610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Тексты сплошные и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несплошные</w:t>
            </w:r>
            <w:proofErr w:type="spellEnd"/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https://m.edsoo.ru/8a197728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Виды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несплошных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текстов. Роль иллюстративного материала в содержательном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наполнениитекста</w:t>
            </w:r>
            <w:proofErr w:type="spellEnd"/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https://m.edsoo.ru/8a197840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Приёмы работы с текстом публицистического стиля.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https://m.edsoo.ru/8a197bb0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Способы выражения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оценочности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, диалогичности в текстах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публицистическогостиля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. Информационные ловушки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https://m.edsoo.ru/8a197d4a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Текстыинструктивного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типа.Назначение</w:t>
            </w:r>
            <w:proofErr w:type="spellEnd"/>
            <w:proofErr w:type="gram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текстов </w:t>
            </w:r>
            <w:r w:rsidRPr="006A38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инструктивного типа. Инструкции вербальные и 1 невербальные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https://m.edsoo.ru/8a197e58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жанры интернет - коммуникации.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Блогосфера.Средства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созданиякоммуникативного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комфорта и языковая игра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https://m.edsoo.ru/8a197fa2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Проверочная работа № 3. Проектно -исследовательская деятельность.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https://m.edsoo.ru/8a198128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Традиции и новаторство в художественных текстах Традиции и новаторство в художественных текстах. Стилизация. Сетевые жанры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https://m.edsoo.ru/8a198268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https://m.edsoo.ru/8a198754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proofErr w:type="spellStart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Анализитоговой</w:t>
            </w:r>
            <w:proofErr w:type="spellEnd"/>
            <w:r w:rsidRPr="006A3856">
              <w:rPr>
                <w:rFonts w:ascii="Times New Roman" w:hAnsi="Times New Roman" w:cs="Times New Roman"/>
                <w:sz w:val="24"/>
                <w:szCs w:val="24"/>
              </w:rPr>
              <w:t xml:space="preserve"> работы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https://m.edsoo.ru/8a198876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https://m.edsoo.ru/8a19898e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https://m.edsoo.ru/8a198aba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https://m.edsoo.ru/8a198c36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https://m.edsoo.ru/8a19914a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https://m.edsoo.ru/8a198380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https://m.edsoo.ru/8a198498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https://m.edsoo.ru/8a1985ce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https://m.edsoo.ru/8a198d80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https://m.edsoo.ru/8a199028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https://m.edsoo.ru/8a198ea2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https://m.edsoo.ru/8a199258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https://m.edsoo.ru/8a199366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https://m.edsoo.ru/8a19947e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https://m.edsoo.ru/8a1995aa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https://m.edsoo.ru/8a199820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https://m.edsoo.ru/8a1999e2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https://m.edsoo.ru/8a199b04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https://m.edsoo.ru/8a199c30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https://m.edsoo.ru/8a199d48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https://m.edsoo.ru/8a199e60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https://m.edsoo.ru/8bc29050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https://m.edsoo.ru/8bc29154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https://m.edsoo.ru/8bc2662a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https://m.edsoo.ru/8bc26ba2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https://m.edsoo.ru/8bc26918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6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https://m.edsoo.ru/8bc26a6c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7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shd w:val="clear" w:color="auto" w:fill="FFFFFF"/>
              <w:spacing w:before="10"/>
              <w:ind w:right="7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8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66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shd w:val="clear" w:color="auto" w:fill="FFFFFF"/>
              <w:spacing w:before="10"/>
              <w:ind w:right="7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9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0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1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2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https://m.edsoo.ru/8bc27b60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3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https://m.edsoo.ru/8bc27c82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4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https://m.edsoo.ru/8bc27da4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5">
              <w:r w:rsidRPr="006A3856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126269" w:rsidRPr="006A3856" w:rsidTr="006A3856">
        <w:trPr>
          <w:trHeight w:val="144"/>
          <w:tblCellSpacing w:w="20" w:type="nil"/>
        </w:trPr>
        <w:tc>
          <w:tcPr>
            <w:tcW w:w="979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4" w:type="dxa"/>
            <w:tcMar>
              <w:top w:w="50" w:type="dxa"/>
              <w:left w:w="100" w:type="dxa"/>
            </w:tcMar>
          </w:tcPr>
          <w:p w:rsidR="00126269" w:rsidRPr="006A3856" w:rsidRDefault="00126269" w:rsidP="006A385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6A3856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A38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126269" w:rsidRPr="006A3856" w:rsidRDefault="00126269" w:rsidP="006A3856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EB6F85" w:rsidRDefault="00EB6F85" w:rsidP="00EB6F85"/>
    <w:p w:rsidR="00EB6F85" w:rsidRDefault="00EB6F85" w:rsidP="00EB6F85"/>
    <w:p w:rsidR="00EB6F85" w:rsidRPr="00855B93" w:rsidRDefault="00EB6F85" w:rsidP="00EB6F85">
      <w:pPr>
        <w:rPr>
          <w:rFonts w:ascii="Times New Roman" w:hAnsi="Times New Roman" w:cs="Times New Roman"/>
          <w:sz w:val="24"/>
          <w:szCs w:val="24"/>
        </w:rPr>
      </w:pPr>
    </w:p>
    <w:p w:rsidR="00F270FD" w:rsidRDefault="00F270FD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B400DB" w:rsidRDefault="00B400DB">
      <w:pPr>
        <w:rPr>
          <w:rFonts w:ascii="Times New Roman" w:hAnsi="Times New Roman" w:cs="Times New Roman"/>
          <w:sz w:val="24"/>
          <w:szCs w:val="24"/>
        </w:rPr>
      </w:pPr>
    </w:p>
    <w:p w:rsidR="00B400DB" w:rsidRDefault="00B400DB">
      <w:pPr>
        <w:rPr>
          <w:rFonts w:ascii="Times New Roman" w:hAnsi="Times New Roman" w:cs="Times New Roman"/>
          <w:sz w:val="24"/>
          <w:szCs w:val="24"/>
        </w:rPr>
      </w:pPr>
    </w:p>
    <w:p w:rsidR="00B400DB" w:rsidRDefault="00B400DB">
      <w:pPr>
        <w:rPr>
          <w:rFonts w:ascii="Times New Roman" w:hAnsi="Times New Roman" w:cs="Times New Roman"/>
          <w:sz w:val="24"/>
          <w:szCs w:val="24"/>
        </w:rPr>
      </w:pPr>
    </w:p>
    <w:p w:rsidR="00B400DB" w:rsidRDefault="00B400DB">
      <w:pPr>
        <w:rPr>
          <w:rFonts w:ascii="Times New Roman" w:hAnsi="Times New Roman" w:cs="Times New Roman"/>
          <w:sz w:val="24"/>
          <w:szCs w:val="24"/>
        </w:rPr>
      </w:pPr>
    </w:p>
    <w:p w:rsidR="00B400DB" w:rsidRDefault="00B400DB">
      <w:pPr>
        <w:rPr>
          <w:rFonts w:ascii="Times New Roman" w:hAnsi="Times New Roman" w:cs="Times New Roman"/>
          <w:sz w:val="24"/>
          <w:szCs w:val="24"/>
        </w:rPr>
      </w:pPr>
    </w:p>
    <w:p w:rsidR="00B400DB" w:rsidRDefault="00B400DB" w:rsidP="00B400DB">
      <w:pPr>
        <w:pStyle w:val="af0"/>
      </w:pPr>
      <w:r>
        <w:rPr>
          <w:noProof/>
        </w:rPr>
        <w:lastRenderedPageBreak/>
        <w:drawing>
          <wp:inline distT="0" distB="0" distL="0" distR="0">
            <wp:extent cx="8908026" cy="6407586"/>
            <wp:effectExtent l="0" t="0" r="0" b="0"/>
            <wp:docPr id="2" name="Рисунок 2" descr="C:\Users\Учитель\AppData\Local\Temp\b0c7216e-82c6-43aa-ac25-491496b848b1_12-11-2025_09-25-00.zip.8b1\IMG_0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AppData\Local\Temp\b0c7216e-82c6-43aa-ac25-491496b848b1_12-11-2025_09-25-00.zip.8b1\IMG_0099.jpg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8321" cy="6422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0DB" w:rsidRPr="00855B93" w:rsidRDefault="00B400DB">
      <w:pPr>
        <w:rPr>
          <w:rFonts w:ascii="Times New Roman" w:hAnsi="Times New Roman" w:cs="Times New Roman"/>
          <w:sz w:val="24"/>
          <w:szCs w:val="24"/>
        </w:rPr>
      </w:pPr>
    </w:p>
    <w:sectPr w:rsidR="00B400DB" w:rsidRPr="00855B93" w:rsidSect="00EB6F85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F2D8E"/>
    <w:multiLevelType w:val="multilevel"/>
    <w:tmpl w:val="9E6043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D80187C"/>
    <w:multiLevelType w:val="multilevel"/>
    <w:tmpl w:val="17AA3D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C96D2E"/>
    <w:multiLevelType w:val="multilevel"/>
    <w:tmpl w:val="A5E241B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81D4C33"/>
    <w:multiLevelType w:val="multilevel"/>
    <w:tmpl w:val="2D3806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92674F5"/>
    <w:multiLevelType w:val="multilevel"/>
    <w:tmpl w:val="64626C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B857A73"/>
    <w:multiLevelType w:val="multilevel"/>
    <w:tmpl w:val="DB9CB1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D1F7158"/>
    <w:multiLevelType w:val="multilevel"/>
    <w:tmpl w:val="143829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0E751A3"/>
    <w:multiLevelType w:val="multilevel"/>
    <w:tmpl w:val="471A2EE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F1C53DA"/>
    <w:multiLevelType w:val="multilevel"/>
    <w:tmpl w:val="2556A7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413843A6"/>
    <w:multiLevelType w:val="multilevel"/>
    <w:tmpl w:val="148A40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645127C"/>
    <w:multiLevelType w:val="multilevel"/>
    <w:tmpl w:val="C85AA6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783322C"/>
    <w:multiLevelType w:val="multilevel"/>
    <w:tmpl w:val="F2180C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6C64116"/>
    <w:multiLevelType w:val="multilevel"/>
    <w:tmpl w:val="73B2F0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70B160A"/>
    <w:multiLevelType w:val="multilevel"/>
    <w:tmpl w:val="830285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9C93089"/>
    <w:multiLevelType w:val="multilevel"/>
    <w:tmpl w:val="745C49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5ABD4CA2"/>
    <w:multiLevelType w:val="multilevel"/>
    <w:tmpl w:val="3F46DB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5E7B5A91"/>
    <w:multiLevelType w:val="multilevel"/>
    <w:tmpl w:val="FBB018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5E8F7140"/>
    <w:multiLevelType w:val="multilevel"/>
    <w:tmpl w:val="C3261A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B1D77B2"/>
    <w:multiLevelType w:val="multilevel"/>
    <w:tmpl w:val="948097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6C1945C4"/>
    <w:multiLevelType w:val="multilevel"/>
    <w:tmpl w:val="40FEB5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6FDB7821"/>
    <w:multiLevelType w:val="multilevel"/>
    <w:tmpl w:val="C34014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13E2D03"/>
    <w:multiLevelType w:val="multilevel"/>
    <w:tmpl w:val="0EB21E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2B026E0"/>
    <w:multiLevelType w:val="multilevel"/>
    <w:tmpl w:val="37BCA9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6"/>
  </w:num>
  <w:num w:numId="2">
    <w:abstractNumId w:val="5"/>
  </w:num>
  <w:num w:numId="3">
    <w:abstractNumId w:val="11"/>
  </w:num>
  <w:num w:numId="4">
    <w:abstractNumId w:val="3"/>
  </w:num>
  <w:num w:numId="5">
    <w:abstractNumId w:val="21"/>
  </w:num>
  <w:num w:numId="6">
    <w:abstractNumId w:val="1"/>
  </w:num>
  <w:num w:numId="7">
    <w:abstractNumId w:val="6"/>
  </w:num>
  <w:num w:numId="8">
    <w:abstractNumId w:val="17"/>
  </w:num>
  <w:num w:numId="9">
    <w:abstractNumId w:val="2"/>
  </w:num>
  <w:num w:numId="10">
    <w:abstractNumId w:val="19"/>
  </w:num>
  <w:num w:numId="11">
    <w:abstractNumId w:val="12"/>
  </w:num>
  <w:num w:numId="12">
    <w:abstractNumId w:val="18"/>
  </w:num>
  <w:num w:numId="13">
    <w:abstractNumId w:val="9"/>
  </w:num>
  <w:num w:numId="14">
    <w:abstractNumId w:val="8"/>
  </w:num>
  <w:num w:numId="15">
    <w:abstractNumId w:val="0"/>
  </w:num>
  <w:num w:numId="16">
    <w:abstractNumId w:val="4"/>
  </w:num>
  <w:num w:numId="17">
    <w:abstractNumId w:val="10"/>
  </w:num>
  <w:num w:numId="18">
    <w:abstractNumId w:val="15"/>
  </w:num>
  <w:num w:numId="19">
    <w:abstractNumId w:val="20"/>
  </w:num>
  <w:num w:numId="20">
    <w:abstractNumId w:val="7"/>
  </w:num>
  <w:num w:numId="21">
    <w:abstractNumId w:val="14"/>
  </w:num>
  <w:num w:numId="22">
    <w:abstractNumId w:val="13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2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855B93"/>
    <w:rsid w:val="00126269"/>
    <w:rsid w:val="006A3856"/>
    <w:rsid w:val="00752AE9"/>
    <w:rsid w:val="00855B93"/>
    <w:rsid w:val="00A46805"/>
    <w:rsid w:val="00B400DB"/>
    <w:rsid w:val="00BB2D65"/>
    <w:rsid w:val="00E3531E"/>
    <w:rsid w:val="00E40845"/>
    <w:rsid w:val="00E432B2"/>
    <w:rsid w:val="00EB6F85"/>
    <w:rsid w:val="00ED7530"/>
    <w:rsid w:val="00F270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E93A67"/>
  <w15:docId w15:val="{F0D9A86E-EF42-449D-9D4A-352458A09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2B2"/>
  </w:style>
  <w:style w:type="paragraph" w:styleId="1">
    <w:name w:val="heading 1"/>
    <w:basedOn w:val="a"/>
    <w:next w:val="a"/>
    <w:link w:val="10"/>
    <w:uiPriority w:val="9"/>
    <w:qFormat/>
    <w:rsid w:val="00855B9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855B9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855B9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855B9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855B93"/>
    <w:rPr>
      <w:rFonts w:eastAsiaTheme="minorHAnsi"/>
      <w:lang w:eastAsia="en-US"/>
    </w:rPr>
  </w:style>
  <w:style w:type="paragraph" w:styleId="a4">
    <w:name w:val="No Spacing"/>
    <w:link w:val="a3"/>
    <w:uiPriority w:val="1"/>
    <w:qFormat/>
    <w:rsid w:val="00855B93"/>
    <w:pPr>
      <w:spacing w:after="0" w:line="240" w:lineRule="auto"/>
    </w:pPr>
    <w:rPr>
      <w:rFonts w:eastAsiaTheme="minorHAnsi"/>
      <w:lang w:eastAsia="en-US"/>
    </w:rPr>
  </w:style>
  <w:style w:type="paragraph" w:customStyle="1" w:styleId="Style6">
    <w:name w:val="Style6"/>
    <w:basedOn w:val="a"/>
    <w:rsid w:val="00855B93"/>
    <w:pPr>
      <w:widowControl w:val="0"/>
      <w:autoSpaceDE w:val="0"/>
      <w:autoSpaceDN w:val="0"/>
      <w:adjustRightInd w:val="0"/>
      <w:spacing w:after="0" w:line="653" w:lineRule="exact"/>
      <w:ind w:firstLine="542"/>
    </w:pPr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855B9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0">
    <w:name w:val="Заголовок 2 Знак"/>
    <w:basedOn w:val="a0"/>
    <w:link w:val="2"/>
    <w:uiPriority w:val="9"/>
    <w:rsid w:val="00855B9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rsid w:val="00855B93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rsid w:val="00855B93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a5">
    <w:name w:val="header"/>
    <w:basedOn w:val="a"/>
    <w:link w:val="a6"/>
    <w:uiPriority w:val="99"/>
    <w:unhideWhenUsed/>
    <w:rsid w:val="00855B93"/>
    <w:pPr>
      <w:tabs>
        <w:tab w:val="center" w:pos="4680"/>
        <w:tab w:val="right" w:pos="9360"/>
      </w:tabs>
    </w:pPr>
    <w:rPr>
      <w:rFonts w:eastAsiaTheme="minorHAnsi"/>
      <w:lang w:val="en-US" w:eastAsia="en-US"/>
    </w:rPr>
  </w:style>
  <w:style w:type="character" w:customStyle="1" w:styleId="a6">
    <w:name w:val="Верхний колонтитул Знак"/>
    <w:basedOn w:val="a0"/>
    <w:link w:val="a5"/>
    <w:uiPriority w:val="99"/>
    <w:rsid w:val="00855B93"/>
    <w:rPr>
      <w:rFonts w:eastAsiaTheme="minorHAnsi"/>
      <w:lang w:val="en-US" w:eastAsia="en-US"/>
    </w:rPr>
  </w:style>
  <w:style w:type="paragraph" w:styleId="a7">
    <w:name w:val="Normal Indent"/>
    <w:basedOn w:val="a"/>
    <w:uiPriority w:val="99"/>
    <w:unhideWhenUsed/>
    <w:rsid w:val="00855B93"/>
    <w:pPr>
      <w:ind w:left="720"/>
    </w:pPr>
    <w:rPr>
      <w:rFonts w:eastAsiaTheme="minorHAnsi"/>
      <w:lang w:val="en-US" w:eastAsia="en-US"/>
    </w:rPr>
  </w:style>
  <w:style w:type="paragraph" w:styleId="a8">
    <w:name w:val="Subtitle"/>
    <w:basedOn w:val="a"/>
    <w:next w:val="a"/>
    <w:link w:val="a9"/>
    <w:uiPriority w:val="11"/>
    <w:qFormat/>
    <w:rsid w:val="00855B93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9">
    <w:name w:val="Подзаголовок Знак"/>
    <w:basedOn w:val="a0"/>
    <w:link w:val="a8"/>
    <w:uiPriority w:val="11"/>
    <w:rsid w:val="00855B9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a">
    <w:name w:val="Title"/>
    <w:basedOn w:val="a"/>
    <w:next w:val="a"/>
    <w:link w:val="ab"/>
    <w:uiPriority w:val="10"/>
    <w:qFormat/>
    <w:rsid w:val="00855B93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Заголовок Знак"/>
    <w:basedOn w:val="a0"/>
    <w:link w:val="aa"/>
    <w:uiPriority w:val="10"/>
    <w:rsid w:val="00855B9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styleId="ac">
    <w:name w:val="Emphasis"/>
    <w:basedOn w:val="a0"/>
    <w:uiPriority w:val="20"/>
    <w:qFormat/>
    <w:rsid w:val="00855B93"/>
    <w:rPr>
      <w:i/>
      <w:iCs/>
    </w:rPr>
  </w:style>
  <w:style w:type="character" w:styleId="ad">
    <w:name w:val="Hyperlink"/>
    <w:basedOn w:val="a0"/>
    <w:uiPriority w:val="99"/>
    <w:unhideWhenUsed/>
    <w:rsid w:val="00855B93"/>
    <w:rPr>
      <w:color w:val="0000FF" w:themeColor="hyperlink"/>
      <w:u w:val="single"/>
    </w:rPr>
  </w:style>
  <w:style w:type="table" w:styleId="ae">
    <w:name w:val="Table Grid"/>
    <w:basedOn w:val="a1"/>
    <w:uiPriority w:val="59"/>
    <w:rsid w:val="00855B93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caption"/>
    <w:basedOn w:val="a"/>
    <w:next w:val="a"/>
    <w:uiPriority w:val="35"/>
    <w:semiHidden/>
    <w:unhideWhenUsed/>
    <w:qFormat/>
    <w:rsid w:val="00855B93"/>
    <w:pPr>
      <w:spacing w:line="240" w:lineRule="auto"/>
    </w:pPr>
    <w:rPr>
      <w:rFonts w:eastAsiaTheme="minorHAnsi"/>
      <w:b/>
      <w:bCs/>
      <w:color w:val="4F81BD" w:themeColor="accent1"/>
      <w:sz w:val="18"/>
      <w:szCs w:val="18"/>
      <w:lang w:val="en-US" w:eastAsia="en-US"/>
    </w:rPr>
  </w:style>
  <w:style w:type="paragraph" w:styleId="af0">
    <w:name w:val="Normal (Web)"/>
    <w:basedOn w:val="a"/>
    <w:uiPriority w:val="99"/>
    <w:semiHidden/>
    <w:unhideWhenUsed/>
    <w:rsid w:val="00B400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616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7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a198754" TargetMode="External"/><Relationship Id="rId21" Type="http://schemas.openxmlformats.org/officeDocument/2006/relationships/hyperlink" Target="https://m.edsoo.ru/8a196062" TargetMode="External"/><Relationship Id="rId42" Type="http://schemas.openxmlformats.org/officeDocument/2006/relationships/hyperlink" Target="https://m.edsoo.ru/8a197e58" TargetMode="External"/><Relationship Id="rId63" Type="http://schemas.openxmlformats.org/officeDocument/2006/relationships/hyperlink" Target="https://m.edsoo.ru/8a1995aa" TargetMode="External"/><Relationship Id="rId84" Type="http://schemas.openxmlformats.org/officeDocument/2006/relationships/hyperlink" Target="https://m.edsoo.ru/8bc28452" TargetMode="External"/><Relationship Id="rId138" Type="http://schemas.openxmlformats.org/officeDocument/2006/relationships/hyperlink" Target="https://m.edsoo.ru/8a199c30" TargetMode="External"/><Relationship Id="rId107" Type="http://schemas.openxmlformats.org/officeDocument/2006/relationships/hyperlink" Target="https://m.edsoo.ru/8bc28574" TargetMode="External"/><Relationship Id="rId11" Type="http://schemas.openxmlformats.org/officeDocument/2006/relationships/hyperlink" Target="https://m.edsoo.ru/7f413e80" TargetMode="External"/><Relationship Id="rId32" Type="http://schemas.openxmlformats.org/officeDocument/2006/relationships/hyperlink" Target="https://m.edsoo.ru/8a196fee" TargetMode="External"/><Relationship Id="rId53" Type="http://schemas.openxmlformats.org/officeDocument/2006/relationships/hyperlink" Target="https://m.edsoo.ru/8a198498" TargetMode="External"/><Relationship Id="rId74" Type="http://schemas.openxmlformats.org/officeDocument/2006/relationships/hyperlink" Target="https://m.edsoo.ru/8bc26918" TargetMode="External"/><Relationship Id="rId128" Type="http://schemas.openxmlformats.org/officeDocument/2006/relationships/hyperlink" Target="https://m.edsoo.ru/8a198ea2" TargetMode="External"/><Relationship Id="rId149" Type="http://schemas.openxmlformats.org/officeDocument/2006/relationships/hyperlink" Target="https://m.edsoo.ru/8bc28452" TargetMode="External"/><Relationship Id="rId5" Type="http://schemas.openxmlformats.org/officeDocument/2006/relationships/image" Target="media/image1.jpeg"/><Relationship Id="rId95" Type="http://schemas.openxmlformats.org/officeDocument/2006/relationships/hyperlink" Target="https://m.edsoo.ru/8a196418" TargetMode="External"/><Relationship Id="rId22" Type="http://schemas.openxmlformats.org/officeDocument/2006/relationships/hyperlink" Target="https://m.edsoo.ru/8a196170" TargetMode="External"/><Relationship Id="rId43" Type="http://schemas.openxmlformats.org/officeDocument/2006/relationships/hyperlink" Target="https://m.edsoo.ru/8a197fa2" TargetMode="External"/><Relationship Id="rId64" Type="http://schemas.openxmlformats.org/officeDocument/2006/relationships/hyperlink" Target="https://m.edsoo.ru/8a199820" TargetMode="External"/><Relationship Id="rId118" Type="http://schemas.openxmlformats.org/officeDocument/2006/relationships/hyperlink" Target="https://m.edsoo.ru/8a198876" TargetMode="External"/><Relationship Id="rId139" Type="http://schemas.openxmlformats.org/officeDocument/2006/relationships/hyperlink" Target="https://m.edsoo.ru/8a199d48" TargetMode="External"/><Relationship Id="rId80" Type="http://schemas.openxmlformats.org/officeDocument/2006/relationships/hyperlink" Target="https://m.edsoo.ru/8bc28574" TargetMode="External"/><Relationship Id="rId85" Type="http://schemas.openxmlformats.org/officeDocument/2006/relationships/hyperlink" Target="https://m.edsoo.ru/8a19572a" TargetMode="External"/><Relationship Id="rId150" Type="http://schemas.openxmlformats.org/officeDocument/2006/relationships/hyperlink" Target="https://m.edsoo.ru/8bc28574" TargetMode="External"/><Relationship Id="rId155" Type="http://schemas.openxmlformats.org/officeDocument/2006/relationships/hyperlink" Target="https://m.edsoo.ru/8bc28452" TargetMode="External"/><Relationship Id="rId12" Type="http://schemas.openxmlformats.org/officeDocument/2006/relationships/hyperlink" Target="https://m.edsoo.ru/7f413e80" TargetMode="External"/><Relationship Id="rId17" Type="http://schemas.openxmlformats.org/officeDocument/2006/relationships/hyperlink" Target="https://m.edsoo.ru/8a195a5e" TargetMode="External"/><Relationship Id="rId33" Type="http://schemas.openxmlformats.org/officeDocument/2006/relationships/hyperlink" Target="https://m.edsoo.ru/8a1970fc" TargetMode="External"/><Relationship Id="rId38" Type="http://schemas.openxmlformats.org/officeDocument/2006/relationships/hyperlink" Target="https://m.edsoo.ru/8a197728" TargetMode="External"/><Relationship Id="rId59" Type="http://schemas.openxmlformats.org/officeDocument/2006/relationships/hyperlink" Target="https://m.edsoo.ru/8a199258" TargetMode="External"/><Relationship Id="rId103" Type="http://schemas.openxmlformats.org/officeDocument/2006/relationships/hyperlink" Target="https://m.edsoo.ru/8a196fee" TargetMode="External"/><Relationship Id="rId108" Type="http://schemas.openxmlformats.org/officeDocument/2006/relationships/hyperlink" Target="https://m.edsoo.ru/8a197610" TargetMode="External"/><Relationship Id="rId124" Type="http://schemas.openxmlformats.org/officeDocument/2006/relationships/hyperlink" Target="https://m.edsoo.ru/8a198498" TargetMode="External"/><Relationship Id="rId129" Type="http://schemas.openxmlformats.org/officeDocument/2006/relationships/hyperlink" Target="https://m.edsoo.ru/8bc28574" TargetMode="External"/><Relationship Id="rId54" Type="http://schemas.openxmlformats.org/officeDocument/2006/relationships/hyperlink" Target="https://m.edsoo.ru/8a1985ce" TargetMode="External"/><Relationship Id="rId70" Type="http://schemas.openxmlformats.org/officeDocument/2006/relationships/hyperlink" Target="https://m.edsoo.ru/8bc29050" TargetMode="External"/><Relationship Id="rId75" Type="http://schemas.openxmlformats.org/officeDocument/2006/relationships/hyperlink" Target="https://m.edsoo.ru/8bc26a6c" TargetMode="External"/><Relationship Id="rId91" Type="http://schemas.openxmlformats.org/officeDocument/2006/relationships/hyperlink" Target="https://m.edsoo.ru/8a195e28" TargetMode="External"/><Relationship Id="rId96" Type="http://schemas.openxmlformats.org/officeDocument/2006/relationships/hyperlink" Target="https://m.edsoo.ru/8a19658a" TargetMode="External"/><Relationship Id="rId140" Type="http://schemas.openxmlformats.org/officeDocument/2006/relationships/hyperlink" Target="https://m.edsoo.ru/8a199e60" TargetMode="External"/><Relationship Id="rId145" Type="http://schemas.openxmlformats.org/officeDocument/2006/relationships/hyperlink" Target="https://m.edsoo.ru/8bc26918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3e80" TargetMode="External"/><Relationship Id="rId23" Type="http://schemas.openxmlformats.org/officeDocument/2006/relationships/hyperlink" Target="https://m.edsoo.ru/8a19629c" TargetMode="External"/><Relationship Id="rId28" Type="http://schemas.openxmlformats.org/officeDocument/2006/relationships/hyperlink" Target="https://m.edsoo.ru/8a196a9e" TargetMode="External"/><Relationship Id="rId49" Type="http://schemas.openxmlformats.org/officeDocument/2006/relationships/hyperlink" Target="https://m.edsoo.ru/8a198aba" TargetMode="External"/><Relationship Id="rId114" Type="http://schemas.openxmlformats.org/officeDocument/2006/relationships/hyperlink" Target="https://m.edsoo.ru/8a197fa2" TargetMode="External"/><Relationship Id="rId119" Type="http://schemas.openxmlformats.org/officeDocument/2006/relationships/hyperlink" Target="https://m.edsoo.ru/8a19898e" TargetMode="External"/><Relationship Id="rId44" Type="http://schemas.openxmlformats.org/officeDocument/2006/relationships/hyperlink" Target="https://m.edsoo.ru/8a198128" TargetMode="External"/><Relationship Id="rId60" Type="http://schemas.openxmlformats.org/officeDocument/2006/relationships/hyperlink" Target="https://m.edsoo.ru/8bc28452" TargetMode="External"/><Relationship Id="rId65" Type="http://schemas.openxmlformats.org/officeDocument/2006/relationships/hyperlink" Target="https://m.edsoo.ru/8a1999e2" TargetMode="External"/><Relationship Id="rId81" Type="http://schemas.openxmlformats.org/officeDocument/2006/relationships/hyperlink" Target="https://m.edsoo.ru/8bc27b60" TargetMode="External"/><Relationship Id="rId86" Type="http://schemas.openxmlformats.org/officeDocument/2006/relationships/hyperlink" Target="https://m.edsoo.ru/8a195838" TargetMode="External"/><Relationship Id="rId130" Type="http://schemas.openxmlformats.org/officeDocument/2006/relationships/hyperlink" Target="https://m.edsoo.ru/8a199258" TargetMode="External"/><Relationship Id="rId135" Type="http://schemas.openxmlformats.org/officeDocument/2006/relationships/hyperlink" Target="https://m.edsoo.ru/8a199820" TargetMode="External"/><Relationship Id="rId151" Type="http://schemas.openxmlformats.org/officeDocument/2006/relationships/hyperlink" Target="https://m.edsoo.ru/8bc28574" TargetMode="External"/><Relationship Id="rId156" Type="http://schemas.openxmlformats.org/officeDocument/2006/relationships/image" Target="media/image2.jpeg"/><Relationship Id="rId13" Type="http://schemas.openxmlformats.org/officeDocument/2006/relationships/hyperlink" Target="https://m.edsoo.ru/7f413e80" TargetMode="External"/><Relationship Id="rId18" Type="http://schemas.openxmlformats.org/officeDocument/2006/relationships/hyperlink" Target="https://m.edsoo.ru/8a195d1a" TargetMode="External"/><Relationship Id="rId39" Type="http://schemas.openxmlformats.org/officeDocument/2006/relationships/hyperlink" Target="https://m.edsoo.ru/8a197840" TargetMode="External"/><Relationship Id="rId109" Type="http://schemas.openxmlformats.org/officeDocument/2006/relationships/hyperlink" Target="https://m.edsoo.ru/8a197728" TargetMode="External"/><Relationship Id="rId34" Type="http://schemas.openxmlformats.org/officeDocument/2006/relationships/hyperlink" Target="https://m.edsoo.ru/8a19720a" TargetMode="External"/><Relationship Id="rId50" Type="http://schemas.openxmlformats.org/officeDocument/2006/relationships/hyperlink" Target="https://m.edsoo.ru/8a198c36" TargetMode="External"/><Relationship Id="rId55" Type="http://schemas.openxmlformats.org/officeDocument/2006/relationships/hyperlink" Target="https://m.edsoo.ru/8a198d80" TargetMode="External"/><Relationship Id="rId76" Type="http://schemas.openxmlformats.org/officeDocument/2006/relationships/hyperlink" Target="https://m.edsoo.ru/8bc28452" TargetMode="External"/><Relationship Id="rId97" Type="http://schemas.openxmlformats.org/officeDocument/2006/relationships/hyperlink" Target="https://m.edsoo.ru/8a19671a" TargetMode="External"/><Relationship Id="rId104" Type="http://schemas.openxmlformats.org/officeDocument/2006/relationships/hyperlink" Target="https://m.edsoo.ru/8a1970fc" TargetMode="External"/><Relationship Id="rId120" Type="http://schemas.openxmlformats.org/officeDocument/2006/relationships/hyperlink" Target="https://m.edsoo.ru/8a198aba" TargetMode="External"/><Relationship Id="rId125" Type="http://schemas.openxmlformats.org/officeDocument/2006/relationships/hyperlink" Target="https://m.edsoo.ru/8a1985ce" TargetMode="External"/><Relationship Id="rId141" Type="http://schemas.openxmlformats.org/officeDocument/2006/relationships/hyperlink" Target="https://m.edsoo.ru/8bc29050" TargetMode="External"/><Relationship Id="rId146" Type="http://schemas.openxmlformats.org/officeDocument/2006/relationships/hyperlink" Target="https://m.edsoo.ru/8bc26a6c" TargetMode="External"/><Relationship Id="rId7" Type="http://schemas.openxmlformats.org/officeDocument/2006/relationships/hyperlink" Target="https://m.edsoo.ru/7f413e80" TargetMode="External"/><Relationship Id="rId71" Type="http://schemas.openxmlformats.org/officeDocument/2006/relationships/hyperlink" Target="https://m.edsoo.ru/8bc29154" TargetMode="External"/><Relationship Id="rId92" Type="http://schemas.openxmlformats.org/officeDocument/2006/relationships/hyperlink" Target="https://m.edsoo.ru/8a196062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8a196bfc" TargetMode="External"/><Relationship Id="rId24" Type="http://schemas.openxmlformats.org/officeDocument/2006/relationships/hyperlink" Target="https://m.edsoo.ru/8a196418" TargetMode="External"/><Relationship Id="rId40" Type="http://schemas.openxmlformats.org/officeDocument/2006/relationships/hyperlink" Target="https://m.edsoo.ru/8a197bb0" TargetMode="External"/><Relationship Id="rId45" Type="http://schemas.openxmlformats.org/officeDocument/2006/relationships/hyperlink" Target="https://m.edsoo.ru/8a198268" TargetMode="External"/><Relationship Id="rId66" Type="http://schemas.openxmlformats.org/officeDocument/2006/relationships/hyperlink" Target="https://m.edsoo.ru/8a199b04" TargetMode="External"/><Relationship Id="rId87" Type="http://schemas.openxmlformats.org/officeDocument/2006/relationships/hyperlink" Target="https://m.edsoo.ru/8a195946" TargetMode="External"/><Relationship Id="rId110" Type="http://schemas.openxmlformats.org/officeDocument/2006/relationships/hyperlink" Target="https://m.edsoo.ru/8a197840" TargetMode="External"/><Relationship Id="rId115" Type="http://schemas.openxmlformats.org/officeDocument/2006/relationships/hyperlink" Target="https://m.edsoo.ru/8a198128" TargetMode="External"/><Relationship Id="rId131" Type="http://schemas.openxmlformats.org/officeDocument/2006/relationships/hyperlink" Target="https://m.edsoo.ru/8bc28452" TargetMode="External"/><Relationship Id="rId136" Type="http://schemas.openxmlformats.org/officeDocument/2006/relationships/hyperlink" Target="https://m.edsoo.ru/8a1999e2" TargetMode="External"/><Relationship Id="rId157" Type="http://schemas.openxmlformats.org/officeDocument/2006/relationships/fontTable" Target="fontTable.xml"/><Relationship Id="rId61" Type="http://schemas.openxmlformats.org/officeDocument/2006/relationships/hyperlink" Target="https://m.edsoo.ru/8a199366" TargetMode="External"/><Relationship Id="rId82" Type="http://schemas.openxmlformats.org/officeDocument/2006/relationships/hyperlink" Target="https://m.edsoo.ru/8bc27c82" TargetMode="External"/><Relationship Id="rId152" Type="http://schemas.openxmlformats.org/officeDocument/2006/relationships/hyperlink" Target="https://m.edsoo.ru/8bc27b60" TargetMode="External"/><Relationship Id="rId19" Type="http://schemas.openxmlformats.org/officeDocument/2006/relationships/hyperlink" Target="https://m.edsoo.ru/8a195c02" TargetMode="External"/><Relationship Id="rId14" Type="http://schemas.openxmlformats.org/officeDocument/2006/relationships/hyperlink" Target="https://m.edsoo.ru/8a19572a" TargetMode="External"/><Relationship Id="rId30" Type="http://schemas.openxmlformats.org/officeDocument/2006/relationships/hyperlink" Target="https://m.edsoo.ru/8a196daa" TargetMode="External"/><Relationship Id="rId35" Type="http://schemas.openxmlformats.org/officeDocument/2006/relationships/hyperlink" Target="https://m.edsoo.ru/8a197354" TargetMode="External"/><Relationship Id="rId56" Type="http://schemas.openxmlformats.org/officeDocument/2006/relationships/hyperlink" Target="https://m.edsoo.ru/8a199028" TargetMode="External"/><Relationship Id="rId77" Type="http://schemas.openxmlformats.org/officeDocument/2006/relationships/hyperlink" Target="https://m.edsoo.ru/8bc28452" TargetMode="External"/><Relationship Id="rId100" Type="http://schemas.openxmlformats.org/officeDocument/2006/relationships/hyperlink" Target="https://m.edsoo.ru/8a196bfc" TargetMode="External"/><Relationship Id="rId105" Type="http://schemas.openxmlformats.org/officeDocument/2006/relationships/hyperlink" Target="https://m.edsoo.ru/8a19720a" TargetMode="External"/><Relationship Id="rId126" Type="http://schemas.openxmlformats.org/officeDocument/2006/relationships/hyperlink" Target="https://m.edsoo.ru/8a198d80" TargetMode="External"/><Relationship Id="rId147" Type="http://schemas.openxmlformats.org/officeDocument/2006/relationships/hyperlink" Target="https://m.edsoo.ru/8bc28452" TargetMode="External"/><Relationship Id="rId8" Type="http://schemas.openxmlformats.org/officeDocument/2006/relationships/hyperlink" Target="https://m.edsoo.ru/7f413e80" TargetMode="External"/><Relationship Id="rId51" Type="http://schemas.openxmlformats.org/officeDocument/2006/relationships/hyperlink" Target="https://m.edsoo.ru/8a19914a" TargetMode="External"/><Relationship Id="rId72" Type="http://schemas.openxmlformats.org/officeDocument/2006/relationships/hyperlink" Target="https://m.edsoo.ru/8bc2662a" TargetMode="External"/><Relationship Id="rId93" Type="http://schemas.openxmlformats.org/officeDocument/2006/relationships/hyperlink" Target="https://m.edsoo.ru/8a196170" TargetMode="External"/><Relationship Id="rId98" Type="http://schemas.openxmlformats.org/officeDocument/2006/relationships/hyperlink" Target="https://m.edsoo.ru/8a19685a" TargetMode="External"/><Relationship Id="rId121" Type="http://schemas.openxmlformats.org/officeDocument/2006/relationships/hyperlink" Target="https://m.edsoo.ru/8a198c36" TargetMode="External"/><Relationship Id="rId142" Type="http://schemas.openxmlformats.org/officeDocument/2006/relationships/hyperlink" Target="https://m.edsoo.ru/8bc29154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8a19658a" TargetMode="External"/><Relationship Id="rId46" Type="http://schemas.openxmlformats.org/officeDocument/2006/relationships/hyperlink" Target="https://m.edsoo.ru/8a198754" TargetMode="External"/><Relationship Id="rId67" Type="http://schemas.openxmlformats.org/officeDocument/2006/relationships/hyperlink" Target="https://m.edsoo.ru/8a199c30" TargetMode="External"/><Relationship Id="rId116" Type="http://schemas.openxmlformats.org/officeDocument/2006/relationships/hyperlink" Target="https://m.edsoo.ru/8a198268" TargetMode="External"/><Relationship Id="rId137" Type="http://schemas.openxmlformats.org/officeDocument/2006/relationships/hyperlink" Target="https://m.edsoo.ru/8a199b04" TargetMode="External"/><Relationship Id="rId158" Type="http://schemas.openxmlformats.org/officeDocument/2006/relationships/theme" Target="theme/theme1.xml"/><Relationship Id="rId20" Type="http://schemas.openxmlformats.org/officeDocument/2006/relationships/hyperlink" Target="https://m.edsoo.ru/8a195e28" TargetMode="External"/><Relationship Id="rId41" Type="http://schemas.openxmlformats.org/officeDocument/2006/relationships/hyperlink" Target="https://m.edsoo.ru/8a197d4a" TargetMode="External"/><Relationship Id="rId62" Type="http://schemas.openxmlformats.org/officeDocument/2006/relationships/hyperlink" Target="https://m.edsoo.ru/8a19947e" TargetMode="External"/><Relationship Id="rId83" Type="http://schemas.openxmlformats.org/officeDocument/2006/relationships/hyperlink" Target="https://m.edsoo.ru/8bc27da4" TargetMode="External"/><Relationship Id="rId88" Type="http://schemas.openxmlformats.org/officeDocument/2006/relationships/hyperlink" Target="https://m.edsoo.ru/8a195a5e" TargetMode="External"/><Relationship Id="rId111" Type="http://schemas.openxmlformats.org/officeDocument/2006/relationships/hyperlink" Target="https://m.edsoo.ru/8a197bb0" TargetMode="External"/><Relationship Id="rId132" Type="http://schemas.openxmlformats.org/officeDocument/2006/relationships/hyperlink" Target="https://m.edsoo.ru/8a199366" TargetMode="External"/><Relationship Id="rId153" Type="http://schemas.openxmlformats.org/officeDocument/2006/relationships/hyperlink" Target="https://m.edsoo.ru/8bc27c82" TargetMode="External"/><Relationship Id="rId15" Type="http://schemas.openxmlformats.org/officeDocument/2006/relationships/hyperlink" Target="https://m.edsoo.ru/8a195838" TargetMode="External"/><Relationship Id="rId36" Type="http://schemas.openxmlformats.org/officeDocument/2006/relationships/hyperlink" Target="https://m.edsoo.ru/8bc28574" TargetMode="External"/><Relationship Id="rId57" Type="http://schemas.openxmlformats.org/officeDocument/2006/relationships/hyperlink" Target="https://m.edsoo.ru/8a198ea2" TargetMode="External"/><Relationship Id="rId106" Type="http://schemas.openxmlformats.org/officeDocument/2006/relationships/hyperlink" Target="https://m.edsoo.ru/8a197354" TargetMode="External"/><Relationship Id="rId127" Type="http://schemas.openxmlformats.org/officeDocument/2006/relationships/hyperlink" Target="https://m.edsoo.ru/8a199028" TargetMode="External"/><Relationship Id="rId10" Type="http://schemas.openxmlformats.org/officeDocument/2006/relationships/hyperlink" Target="https://m.edsoo.ru/7f413e80" TargetMode="External"/><Relationship Id="rId31" Type="http://schemas.openxmlformats.org/officeDocument/2006/relationships/hyperlink" Target="https://m.edsoo.ru/8a196ed6" TargetMode="External"/><Relationship Id="rId52" Type="http://schemas.openxmlformats.org/officeDocument/2006/relationships/hyperlink" Target="https://m.edsoo.ru/8a198380" TargetMode="External"/><Relationship Id="rId73" Type="http://schemas.openxmlformats.org/officeDocument/2006/relationships/hyperlink" Target="https://m.edsoo.ru/8bc26ba2" TargetMode="External"/><Relationship Id="rId78" Type="http://schemas.openxmlformats.org/officeDocument/2006/relationships/hyperlink" Target="https://m.edsoo.ru/8bc28452" TargetMode="External"/><Relationship Id="rId94" Type="http://schemas.openxmlformats.org/officeDocument/2006/relationships/hyperlink" Target="https://m.edsoo.ru/8a19629c" TargetMode="External"/><Relationship Id="rId99" Type="http://schemas.openxmlformats.org/officeDocument/2006/relationships/hyperlink" Target="https://m.edsoo.ru/8a196a9e" TargetMode="External"/><Relationship Id="rId101" Type="http://schemas.openxmlformats.org/officeDocument/2006/relationships/hyperlink" Target="https://m.edsoo.ru/8a196daa" TargetMode="External"/><Relationship Id="rId122" Type="http://schemas.openxmlformats.org/officeDocument/2006/relationships/hyperlink" Target="https://m.edsoo.ru/8a19914a" TargetMode="External"/><Relationship Id="rId143" Type="http://schemas.openxmlformats.org/officeDocument/2006/relationships/hyperlink" Target="https://m.edsoo.ru/8bc2662a" TargetMode="External"/><Relationship Id="rId148" Type="http://schemas.openxmlformats.org/officeDocument/2006/relationships/hyperlink" Target="https://m.edsoo.ru/8bc2845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e80" TargetMode="External"/><Relationship Id="rId26" Type="http://schemas.openxmlformats.org/officeDocument/2006/relationships/hyperlink" Target="https://m.edsoo.ru/8a19671a" TargetMode="External"/><Relationship Id="rId47" Type="http://schemas.openxmlformats.org/officeDocument/2006/relationships/hyperlink" Target="https://m.edsoo.ru/8a198876" TargetMode="External"/><Relationship Id="rId68" Type="http://schemas.openxmlformats.org/officeDocument/2006/relationships/hyperlink" Target="https://m.edsoo.ru/8a199d48" TargetMode="External"/><Relationship Id="rId89" Type="http://schemas.openxmlformats.org/officeDocument/2006/relationships/hyperlink" Target="https://m.edsoo.ru/8a195d1a" TargetMode="External"/><Relationship Id="rId112" Type="http://schemas.openxmlformats.org/officeDocument/2006/relationships/hyperlink" Target="https://m.edsoo.ru/8a197d4a" TargetMode="External"/><Relationship Id="rId133" Type="http://schemas.openxmlformats.org/officeDocument/2006/relationships/hyperlink" Target="https://m.edsoo.ru/8a19947e" TargetMode="External"/><Relationship Id="rId154" Type="http://schemas.openxmlformats.org/officeDocument/2006/relationships/hyperlink" Target="https://m.edsoo.ru/8bc27da4" TargetMode="External"/><Relationship Id="rId16" Type="http://schemas.openxmlformats.org/officeDocument/2006/relationships/hyperlink" Target="https://m.edsoo.ru/8a195946" TargetMode="External"/><Relationship Id="rId37" Type="http://schemas.openxmlformats.org/officeDocument/2006/relationships/hyperlink" Target="https://m.edsoo.ru/8a197610" TargetMode="External"/><Relationship Id="rId58" Type="http://schemas.openxmlformats.org/officeDocument/2006/relationships/hyperlink" Target="https://m.edsoo.ru/8bc28574" TargetMode="External"/><Relationship Id="rId79" Type="http://schemas.openxmlformats.org/officeDocument/2006/relationships/hyperlink" Target="https://m.edsoo.ru/8bc28574" TargetMode="External"/><Relationship Id="rId102" Type="http://schemas.openxmlformats.org/officeDocument/2006/relationships/hyperlink" Target="https://m.edsoo.ru/8a196ed6" TargetMode="External"/><Relationship Id="rId123" Type="http://schemas.openxmlformats.org/officeDocument/2006/relationships/hyperlink" Target="https://m.edsoo.ru/8a198380" TargetMode="External"/><Relationship Id="rId144" Type="http://schemas.openxmlformats.org/officeDocument/2006/relationships/hyperlink" Target="https://m.edsoo.ru/8bc26ba2" TargetMode="External"/><Relationship Id="rId90" Type="http://schemas.openxmlformats.org/officeDocument/2006/relationships/hyperlink" Target="https://m.edsoo.ru/8a195c02" TargetMode="External"/><Relationship Id="rId27" Type="http://schemas.openxmlformats.org/officeDocument/2006/relationships/hyperlink" Target="https://m.edsoo.ru/8a19685a" TargetMode="External"/><Relationship Id="rId48" Type="http://schemas.openxmlformats.org/officeDocument/2006/relationships/hyperlink" Target="https://m.edsoo.ru/8a19898e" TargetMode="External"/><Relationship Id="rId69" Type="http://schemas.openxmlformats.org/officeDocument/2006/relationships/hyperlink" Target="https://m.edsoo.ru/8a199e60" TargetMode="External"/><Relationship Id="rId113" Type="http://schemas.openxmlformats.org/officeDocument/2006/relationships/hyperlink" Target="https://m.edsoo.ru/8a197e58" TargetMode="External"/><Relationship Id="rId134" Type="http://schemas.openxmlformats.org/officeDocument/2006/relationships/hyperlink" Target="https://m.edsoo.ru/8a1995a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5660</Words>
  <Characters>32265</Characters>
  <Application>Microsoft Office Word</Application>
  <DocSecurity>0</DocSecurity>
  <Lines>268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</dc:creator>
  <cp:keywords/>
  <dc:description/>
  <cp:lastModifiedBy>Учитель</cp:lastModifiedBy>
  <cp:revision>10</cp:revision>
  <cp:lastPrinted>2025-09-22T13:38:00Z</cp:lastPrinted>
  <dcterms:created xsi:type="dcterms:W3CDTF">2025-09-20T11:47:00Z</dcterms:created>
  <dcterms:modified xsi:type="dcterms:W3CDTF">2025-11-12T09:33:00Z</dcterms:modified>
</cp:coreProperties>
</file>